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03" w:rsidRPr="008C6993" w:rsidRDefault="00DE7303" w:rsidP="00205FB4">
      <w:pPr>
        <w:jc w:val="center"/>
        <w:rPr>
          <w:b/>
          <w:sz w:val="44"/>
          <w:szCs w:val="44"/>
        </w:rPr>
      </w:pPr>
      <w:r w:rsidRPr="008C6993">
        <w:rPr>
          <w:b/>
          <w:sz w:val="44"/>
          <w:szCs w:val="44"/>
        </w:rPr>
        <w:t>An</w:t>
      </w:r>
      <w:r w:rsidR="003C5E70">
        <w:rPr>
          <w:b/>
          <w:sz w:val="44"/>
          <w:szCs w:val="44"/>
        </w:rPr>
        <w:t>trag</w:t>
      </w:r>
      <w:r w:rsidRPr="008C6993">
        <w:rPr>
          <w:b/>
          <w:sz w:val="44"/>
          <w:szCs w:val="44"/>
        </w:rPr>
        <w:t xml:space="preserve"> </w:t>
      </w:r>
      <w:r w:rsidR="003C5E70">
        <w:rPr>
          <w:b/>
          <w:sz w:val="44"/>
          <w:szCs w:val="44"/>
        </w:rPr>
        <w:t>zur H</w:t>
      </w:r>
      <w:r w:rsidRPr="008C6993">
        <w:rPr>
          <w:b/>
          <w:sz w:val="44"/>
          <w:szCs w:val="44"/>
        </w:rPr>
        <w:t>ilfe</w:t>
      </w:r>
      <w:bookmarkStart w:id="0" w:name="_GoBack"/>
      <w:bookmarkEnd w:id="0"/>
      <w:r w:rsidRPr="008C6993">
        <w:rPr>
          <w:b/>
          <w:sz w:val="44"/>
          <w:szCs w:val="44"/>
        </w:rPr>
        <w:t xml:space="preserve"> mit Eintrag in das Grundbuch</w:t>
      </w:r>
      <w:r w:rsidR="003C5E70">
        <w:rPr>
          <w:b/>
          <w:sz w:val="44"/>
          <w:szCs w:val="44"/>
        </w:rPr>
        <w:t>.</w:t>
      </w:r>
      <w:r w:rsidRPr="008C6993">
        <w:rPr>
          <w:b/>
          <w:sz w:val="44"/>
          <w:szCs w:val="44"/>
        </w:rPr>
        <w:t xml:space="preserve"> (Bürgschaft)</w:t>
      </w:r>
      <w:r w:rsidR="003C5E70">
        <w:rPr>
          <w:b/>
          <w:sz w:val="44"/>
          <w:szCs w:val="44"/>
        </w:rPr>
        <w:t>.</w:t>
      </w:r>
    </w:p>
    <w:p w:rsidR="002A06C8" w:rsidRDefault="002A06C8" w:rsidP="00205FB4">
      <w:pPr>
        <w:jc w:val="center"/>
      </w:pPr>
      <w:r>
        <w:t>Ein wirtschaftlicher Knotenpunkt für die Region</w:t>
      </w:r>
    </w:p>
    <w:p w:rsidR="00396064" w:rsidRPr="00DF721F" w:rsidRDefault="00205FB4" w:rsidP="00217A5A">
      <w:pPr>
        <w:jc w:val="center"/>
      </w:pPr>
      <w:r w:rsidRPr="002A06C8">
        <w:rPr>
          <w:b/>
          <w:sz w:val="24"/>
          <w:szCs w:val="24"/>
        </w:rPr>
        <w:t>Wo ?</w:t>
      </w:r>
      <w:r w:rsidRPr="002A06C8">
        <w:rPr>
          <w:sz w:val="24"/>
          <w:szCs w:val="24"/>
        </w:rPr>
        <w:t xml:space="preserve"> </w:t>
      </w:r>
      <w:r w:rsidR="00396064" w:rsidRPr="002A06C8">
        <w:rPr>
          <w:sz w:val="24"/>
          <w:szCs w:val="24"/>
        </w:rPr>
        <w:t xml:space="preserve">   </w:t>
      </w:r>
      <w:r w:rsidRPr="002A06C8">
        <w:rPr>
          <w:sz w:val="24"/>
          <w:szCs w:val="24"/>
        </w:rPr>
        <w:t xml:space="preserve"> Dortmund – </w:t>
      </w:r>
      <w:proofErr w:type="spellStart"/>
      <w:r w:rsidRPr="002A06C8">
        <w:rPr>
          <w:sz w:val="24"/>
          <w:szCs w:val="24"/>
        </w:rPr>
        <w:t>Somborn</w:t>
      </w:r>
      <w:proofErr w:type="spellEnd"/>
      <w:r w:rsidRPr="002A06C8">
        <w:rPr>
          <w:sz w:val="24"/>
          <w:szCs w:val="24"/>
        </w:rPr>
        <w:t xml:space="preserve">   Langendreerstr.30 Blatt 7979       </w:t>
      </w:r>
      <w:r w:rsidR="00B4231D" w:rsidRPr="002A06C8">
        <w:rPr>
          <w:sz w:val="24"/>
          <w:szCs w:val="24"/>
        </w:rPr>
        <w:t>Amtlicher g</w:t>
      </w:r>
      <w:r w:rsidRPr="002A06C8">
        <w:rPr>
          <w:sz w:val="24"/>
          <w:szCs w:val="24"/>
        </w:rPr>
        <w:t xml:space="preserve">eschätzter Wert  </w:t>
      </w:r>
      <w:r w:rsidR="00B4231D" w:rsidRPr="002A06C8">
        <w:rPr>
          <w:sz w:val="24"/>
          <w:szCs w:val="24"/>
        </w:rPr>
        <w:t>130TD</w:t>
      </w:r>
      <w:r w:rsidRPr="002A06C8">
        <w:rPr>
          <w:sz w:val="24"/>
          <w:szCs w:val="24"/>
        </w:rPr>
        <w:t xml:space="preserve">€ </w:t>
      </w:r>
      <w:r w:rsidR="00C533C7" w:rsidRPr="002A06C8">
        <w:rPr>
          <w:sz w:val="24"/>
          <w:szCs w:val="24"/>
        </w:rPr>
        <w:t xml:space="preserve"> Die besondere Lage ist im Focus der Nutzung.</w:t>
      </w:r>
      <w:r w:rsidR="00217A5A">
        <w:rPr>
          <w:sz w:val="24"/>
          <w:szCs w:val="24"/>
        </w:rPr>
        <w:t xml:space="preserve">                                                                             </w:t>
      </w:r>
      <w:r w:rsidR="00347BF1" w:rsidRPr="00DF721F">
        <w:rPr>
          <w:b/>
          <w:sz w:val="24"/>
          <w:szCs w:val="24"/>
        </w:rPr>
        <w:t xml:space="preserve">Der </w:t>
      </w:r>
      <w:r w:rsidR="00217A5A">
        <w:rPr>
          <w:b/>
          <w:sz w:val="24"/>
          <w:szCs w:val="24"/>
        </w:rPr>
        <w:t xml:space="preserve"> Wert und Verwendung der Wirtschaft.</w:t>
      </w:r>
      <w:r w:rsidR="00396064" w:rsidRPr="00DF721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533C7" w:rsidRPr="00396064">
        <w:rPr>
          <w:b/>
        </w:rPr>
        <w:t>1.</w:t>
      </w:r>
      <w:r w:rsidR="00C533C7">
        <w:t xml:space="preserve"> </w:t>
      </w:r>
      <w:r w:rsidR="00C533C7" w:rsidRPr="00DF721F">
        <w:t xml:space="preserve">Lkw Zugang  </w:t>
      </w:r>
      <w:r w:rsidR="00396064" w:rsidRPr="00DF721F">
        <w:t xml:space="preserve">zu den </w:t>
      </w:r>
      <w:r w:rsidR="00C533C7" w:rsidRPr="00DF721F">
        <w:t xml:space="preserve"> ehemaligen  WII Opel Flächen</w:t>
      </w:r>
      <w:r w:rsidR="00413DBE" w:rsidRPr="00DF721F">
        <w:t xml:space="preserve"> </w:t>
      </w:r>
      <w:r w:rsidR="00396064" w:rsidRPr="00DF721F">
        <w:t xml:space="preserve"> über die</w:t>
      </w:r>
      <w:r w:rsidR="00413DBE" w:rsidRPr="00DF721F">
        <w:t xml:space="preserve"> Ost oder Ost-</w:t>
      </w:r>
      <w:proofErr w:type="spellStart"/>
      <w:r w:rsidR="00413DBE" w:rsidRPr="00DF721F">
        <w:t>Oespel</w:t>
      </w:r>
      <w:proofErr w:type="spellEnd"/>
      <w:r w:rsidR="00C533C7" w:rsidRPr="00DF721F">
        <w:t xml:space="preserve">  Tangente</w:t>
      </w:r>
      <w:r w:rsidR="00396064" w:rsidRPr="00DF721F">
        <w:t>n</w:t>
      </w:r>
      <w:r w:rsidR="00C533C7" w:rsidRPr="00DF721F">
        <w:t xml:space="preserve"> </w:t>
      </w:r>
      <w:r w:rsidR="00217A5A">
        <w:t xml:space="preserve">     </w:t>
      </w:r>
      <w:r w:rsidR="00C533C7" w:rsidRPr="00DF721F">
        <w:t xml:space="preserve"> Bemerkung das  Nachbargrundstück ist von der Stadt Bochum gekauft worden.</w:t>
      </w:r>
    </w:p>
    <w:p w:rsidR="00205FB4" w:rsidRDefault="00C533C7" w:rsidP="00217A5A">
      <w:pPr>
        <w:ind w:left="-284"/>
        <w:jc w:val="center"/>
      </w:pPr>
      <w:r w:rsidRPr="00396064">
        <w:rPr>
          <w:b/>
        </w:rPr>
        <w:t>2.</w:t>
      </w:r>
      <w:r>
        <w:t xml:space="preserve"> Der Verlauf der </w:t>
      </w:r>
      <w:r w:rsidR="003F278D">
        <w:t xml:space="preserve"> Ruhrgebiet- </w:t>
      </w:r>
      <w:r>
        <w:t xml:space="preserve">Radschnellverbindung ist hier im Planungsverfahren </w:t>
      </w:r>
      <w:r w:rsidR="007E18FD">
        <w:t>vorges</w:t>
      </w:r>
      <w:r w:rsidR="00B4231D">
        <w:t>e</w:t>
      </w:r>
      <w:r w:rsidR="007E18FD">
        <w:t>hen.</w:t>
      </w:r>
    </w:p>
    <w:p w:rsidR="00396064" w:rsidRDefault="00396064" w:rsidP="00FE0A40">
      <w:pPr>
        <w:ind w:left="-142"/>
        <w:jc w:val="center"/>
      </w:pPr>
      <w:r>
        <w:t>Zu</w:t>
      </w:r>
      <w:r w:rsidR="00121AF4">
        <w:t xml:space="preserve">r Person des </w:t>
      </w:r>
      <w:r>
        <w:t>Antragsteller</w:t>
      </w:r>
      <w:r w:rsidR="00121AF4">
        <w:t>s</w:t>
      </w:r>
      <w:r>
        <w:t>.</w:t>
      </w:r>
    </w:p>
    <w:p w:rsidR="00667A54" w:rsidRDefault="00396064" w:rsidP="006915B5">
      <w:pPr>
        <w:ind w:left="-142"/>
      </w:pPr>
      <w:r>
        <w:t xml:space="preserve">Kunde bei Sparkasse Bochum  </w:t>
      </w:r>
      <w:r w:rsidR="00667A54">
        <w:t xml:space="preserve"> Konto. 0107088171</w:t>
      </w:r>
      <w:r>
        <w:t xml:space="preserve"> sowie </w:t>
      </w:r>
      <w:r w:rsidR="002A06C8">
        <w:t xml:space="preserve"> </w:t>
      </w:r>
      <w:r>
        <w:t xml:space="preserve">Volksbank </w:t>
      </w:r>
      <w:r w:rsidR="00667A54">
        <w:t xml:space="preserve"> Konto De36439601290537192700</w:t>
      </w:r>
    </w:p>
    <w:p w:rsidR="003A6F43" w:rsidRDefault="00FB7FBB" w:rsidP="006915B5">
      <w:pPr>
        <w:ind w:left="-142"/>
      </w:pPr>
      <w:r w:rsidRPr="00667A54">
        <w:rPr>
          <w:b/>
        </w:rPr>
        <w:t xml:space="preserve"> 1.</w:t>
      </w:r>
      <w:r w:rsidR="002A06C8" w:rsidRPr="00667A54">
        <w:rPr>
          <w:b/>
        </w:rPr>
        <w:t xml:space="preserve">Grund besitz </w:t>
      </w:r>
      <w:r w:rsidR="00396064">
        <w:t xml:space="preserve"> </w:t>
      </w:r>
      <w:r>
        <w:t xml:space="preserve"> </w:t>
      </w:r>
      <w:r w:rsidR="00396064">
        <w:t>Zum Ausblick 10</w:t>
      </w:r>
      <w:r>
        <w:t xml:space="preserve"> Bochum </w:t>
      </w:r>
      <w:r w:rsidR="003A6F43">
        <w:t xml:space="preserve"> Erweitertes  2 familienhaus</w:t>
      </w:r>
    </w:p>
    <w:p w:rsidR="002A06C8" w:rsidRDefault="00FB7FBB" w:rsidP="006915B5">
      <w:pPr>
        <w:ind w:left="-142"/>
      </w:pPr>
      <w:r>
        <w:t xml:space="preserve"> </w:t>
      </w:r>
      <w:r w:rsidRPr="00667A54">
        <w:rPr>
          <w:b/>
        </w:rPr>
        <w:t>2.</w:t>
      </w:r>
      <w:r w:rsidR="002A06C8" w:rsidRPr="00667A54">
        <w:rPr>
          <w:b/>
        </w:rPr>
        <w:t xml:space="preserve"> Grundbesitz </w:t>
      </w:r>
      <w:proofErr w:type="spellStart"/>
      <w:r>
        <w:t>Harpener</w:t>
      </w:r>
      <w:proofErr w:type="spellEnd"/>
      <w:r>
        <w:t xml:space="preserve">  Hellweg 546  Dortmund GBR  Familie</w:t>
      </w:r>
      <w:r w:rsidR="002A06C8">
        <w:t>neintrag Gbr</w:t>
      </w:r>
      <w:r w:rsidR="003A6F43">
        <w:t>.</w:t>
      </w:r>
      <w:r w:rsidR="002A06C8">
        <w:t xml:space="preserve">  2 Wohnungen auf Eheleute </w:t>
      </w:r>
      <w:proofErr w:type="spellStart"/>
      <w:r w:rsidR="002A06C8">
        <w:t>Schmiedener</w:t>
      </w:r>
      <w:proofErr w:type="spellEnd"/>
      <w:r w:rsidR="003A6F43">
        <w:t xml:space="preserve"> 1Wohnung  Werner </w:t>
      </w:r>
      <w:proofErr w:type="spellStart"/>
      <w:r w:rsidR="003A6F43">
        <w:t>Piatkowski</w:t>
      </w:r>
      <w:proofErr w:type="spellEnd"/>
      <w:r w:rsidR="003A6F43">
        <w:t xml:space="preserve">   (Schwager)</w:t>
      </w:r>
    </w:p>
    <w:p w:rsidR="00F95906" w:rsidRDefault="002A06C8" w:rsidP="00FC6535">
      <w:pPr>
        <w:ind w:left="-142"/>
        <w:jc w:val="center"/>
      </w:pPr>
      <w:r w:rsidRPr="00F95906">
        <w:rPr>
          <w:sz w:val="28"/>
          <w:szCs w:val="28"/>
        </w:rPr>
        <w:t>3</w:t>
      </w:r>
      <w:r w:rsidR="00121AF4" w:rsidRPr="00F95906">
        <w:rPr>
          <w:b/>
          <w:sz w:val="28"/>
          <w:szCs w:val="28"/>
        </w:rPr>
        <w:t>.</w:t>
      </w:r>
      <w:r w:rsidR="00FB7FBB" w:rsidRPr="00F95906">
        <w:rPr>
          <w:b/>
          <w:sz w:val="28"/>
          <w:szCs w:val="28"/>
        </w:rPr>
        <w:t xml:space="preserve"> Der erzwungene</w:t>
      </w:r>
      <w:r w:rsidR="00FC6535">
        <w:rPr>
          <w:b/>
          <w:sz w:val="28"/>
          <w:szCs w:val="28"/>
        </w:rPr>
        <w:t xml:space="preserve"> gesetzliche </w:t>
      </w:r>
      <w:r w:rsidR="00FB7FBB" w:rsidRPr="00F95906">
        <w:rPr>
          <w:b/>
          <w:sz w:val="28"/>
          <w:szCs w:val="28"/>
        </w:rPr>
        <w:t xml:space="preserve"> Grundbucheintrag  erbrachte die</w:t>
      </w:r>
      <w:r w:rsidR="00121AF4" w:rsidRPr="00F95906">
        <w:rPr>
          <w:b/>
          <w:sz w:val="28"/>
          <w:szCs w:val="28"/>
        </w:rPr>
        <w:t>se</w:t>
      </w:r>
      <w:r w:rsidR="00FB7FBB" w:rsidRPr="00F95906">
        <w:rPr>
          <w:b/>
          <w:sz w:val="28"/>
          <w:szCs w:val="28"/>
        </w:rPr>
        <w:t xml:space="preserve"> Sachlage</w:t>
      </w:r>
      <w:r w:rsidR="00F95906">
        <w:rPr>
          <w:b/>
          <w:sz w:val="28"/>
          <w:szCs w:val="28"/>
        </w:rPr>
        <w:t>.</w:t>
      </w:r>
      <w:r w:rsidR="001A74E8" w:rsidRPr="001A74E8">
        <w:t xml:space="preserve"> </w:t>
      </w:r>
      <w:r w:rsidR="001A74E8">
        <w:t xml:space="preserve">                                         </w:t>
      </w:r>
      <w:r w:rsidR="00FC6535">
        <w:t xml:space="preserve">                                                             </w:t>
      </w:r>
      <w:r w:rsidR="00077310">
        <w:t xml:space="preserve">                                             </w:t>
      </w:r>
      <w:r w:rsidR="00121AF4">
        <w:t xml:space="preserve">  </w:t>
      </w:r>
      <w:r w:rsidR="00FB7FBB">
        <w:t xml:space="preserve"> </w:t>
      </w:r>
      <w:hyperlink r:id="rId5" w:history="1">
        <w:r w:rsidR="00D877C5" w:rsidRPr="00471B12">
          <w:rPr>
            <w:rStyle w:val="Hyperlink"/>
          </w:rPr>
          <w:t>https://sinnvolles-handeln.jimdo.com/problematik-in-somborn/</w:t>
        </w:r>
      </w:hyperlink>
      <w:r w:rsidR="001A74E8">
        <w:t xml:space="preserve">.     </w:t>
      </w:r>
      <w:r w:rsidR="00FC6535">
        <w:t xml:space="preserve">                                                    </w:t>
      </w:r>
      <w:r w:rsidR="001A74E8">
        <w:t xml:space="preserve">                    </w:t>
      </w:r>
      <w:r w:rsidR="00D877C5">
        <w:t xml:space="preserve">Hier sind </w:t>
      </w:r>
      <w:r w:rsidR="00217A5A">
        <w:t xml:space="preserve"> nur die </w:t>
      </w:r>
      <w:r w:rsidR="00D877C5">
        <w:t xml:space="preserve">im Grundbuch </w:t>
      </w:r>
      <w:r w:rsidR="003A6F43">
        <w:t xml:space="preserve"> Einträge </w:t>
      </w:r>
      <w:r w:rsidR="00D877C5">
        <w:t>mit Absprache der Stadt  von Dortmund eingetragen</w:t>
      </w:r>
      <w:r w:rsidR="00217A5A">
        <w:t>. Diese sind</w:t>
      </w:r>
      <w:r w:rsidR="001A74E8">
        <w:t xml:space="preserve"> aber </w:t>
      </w:r>
      <w:r w:rsidR="00F95906">
        <w:t xml:space="preserve"> nach </w:t>
      </w:r>
      <w:r w:rsidR="001A74E8">
        <w:t xml:space="preserve"> dem </w:t>
      </w:r>
      <w:r w:rsidR="00F95906">
        <w:t xml:space="preserve">Versteigerungsantrag </w:t>
      </w:r>
      <w:r w:rsidR="001A74E8">
        <w:t xml:space="preserve"> der Stadt Do </w:t>
      </w:r>
      <w:r w:rsidR="00D877C5">
        <w:t xml:space="preserve">von den </w:t>
      </w:r>
      <w:r w:rsidR="00B72A28">
        <w:t>(</w:t>
      </w:r>
      <w:r w:rsidR="00D877C5">
        <w:t>Nutze</w:t>
      </w:r>
      <w:r w:rsidR="00B72A28">
        <w:t>r</w:t>
      </w:r>
      <w:r w:rsidR="00D877C5">
        <w:t>n</w:t>
      </w:r>
      <w:r w:rsidR="00B72A28">
        <w:t>)</w:t>
      </w:r>
      <w:r w:rsidR="00D877C5">
        <w:t xml:space="preserve"> erbracht worden. Somit sind jetzt nur die neuen   Abgaben ab 2013 für die Erhaltung der Rechtlage im Grundbuch  als Belastung vorhanden</w:t>
      </w:r>
      <w:proofErr w:type="gramStart"/>
      <w:r w:rsidR="00D877C5">
        <w:t>.</w:t>
      </w:r>
      <w:r w:rsidR="00DE7303">
        <w:t>.</w:t>
      </w:r>
      <w:proofErr w:type="gramEnd"/>
      <w:r w:rsidR="008C6993">
        <w:t xml:space="preserve">  </w:t>
      </w:r>
      <w:r w:rsidR="00FB7FBB">
        <w:t xml:space="preserve">Voreilige  angestrebte Versteigerungen ergaben </w:t>
      </w:r>
      <w:r w:rsidR="00782047">
        <w:t>keine Lösung Mit Absprache der Stadt zu einer Schadensbegrenzung wurde ein Teil der</w:t>
      </w:r>
      <w:r w:rsidR="00DE7303">
        <w:t xml:space="preserve"> </w:t>
      </w:r>
      <w:r w:rsidR="00782047">
        <w:t xml:space="preserve"> erbrachten  Kosten von den (Nutzern ) bei der Stadtkasse Dortmund  gezahlt </w:t>
      </w:r>
      <w:r w:rsidR="00217A5A">
        <w:t xml:space="preserve"> worden</w:t>
      </w:r>
      <w:r w:rsidR="00782047">
        <w:t>.</w:t>
      </w:r>
    </w:p>
    <w:p w:rsidR="008C6993" w:rsidRDefault="00782047" w:rsidP="00217A5A">
      <w:pPr>
        <w:ind w:left="-142"/>
        <w:jc w:val="center"/>
      </w:pPr>
      <w:r>
        <w:t xml:space="preserve">Jetzt ist der Bedarf </w:t>
      </w:r>
      <w:r w:rsidR="00DE7303">
        <w:t xml:space="preserve"> </w:t>
      </w:r>
      <w:r>
        <w:t>für nötigen Kosten</w:t>
      </w:r>
      <w:r w:rsidR="00F95906">
        <w:t>aufwand der Stadt Dortmund</w:t>
      </w:r>
      <w:r>
        <w:t xml:space="preserve"> der Nutzer ab 2013 </w:t>
      </w:r>
      <w:r w:rsidR="00F95906">
        <w:t>jetzt noch</w:t>
      </w:r>
      <w:r>
        <w:t xml:space="preserve">  </w:t>
      </w:r>
      <w:r w:rsidR="00F072BC">
        <w:t>6,000€</w:t>
      </w:r>
      <w:r w:rsidR="00217A5A">
        <w:t>.</w:t>
      </w:r>
      <w:r w:rsidR="008C6993">
        <w:t xml:space="preserve"> </w:t>
      </w:r>
      <w:r w:rsidR="00F95906">
        <w:t xml:space="preserve">                                                                        </w:t>
      </w:r>
      <w:r w:rsidR="008C6993">
        <w:t>Hier streben wir,</w:t>
      </w:r>
      <w:r w:rsidR="001A74E8">
        <w:t xml:space="preserve"> gemeinsam mit der Stadt Do ohne</w:t>
      </w:r>
      <w:r w:rsidR="008C6993">
        <w:t xml:space="preserve"> unnötigen Aufwand  </w:t>
      </w:r>
      <w:r w:rsidR="001A74E8">
        <w:t>eine  Erhaltung der</w:t>
      </w:r>
      <w:r w:rsidR="008C6993">
        <w:t xml:space="preserve"> </w:t>
      </w:r>
      <w:proofErr w:type="gramStart"/>
      <w:r w:rsidR="008C6993">
        <w:t>rechtliche</w:t>
      </w:r>
      <w:proofErr w:type="gramEnd"/>
      <w:r w:rsidR="008C6993">
        <w:t xml:space="preserve"> Sachlage</w:t>
      </w:r>
      <w:r w:rsidR="001A74E8">
        <w:t xml:space="preserve"> </w:t>
      </w:r>
      <w:r w:rsidR="008C6993">
        <w:t xml:space="preserve"> eine Teilzahlung an</w:t>
      </w:r>
      <w:r w:rsidR="001A74E8">
        <w:t>.</w:t>
      </w:r>
    </w:p>
    <w:p w:rsidR="006915B5" w:rsidRDefault="00F072BC" w:rsidP="001A74E8">
      <w:pPr>
        <w:ind w:left="-142"/>
        <w:jc w:val="center"/>
      </w:pPr>
      <w:r>
        <w:t>Die</w:t>
      </w:r>
      <w:r w:rsidR="00782047">
        <w:t xml:space="preserve"> Eintragung </w:t>
      </w:r>
      <w:r>
        <w:t xml:space="preserve">im </w:t>
      </w:r>
      <w:r w:rsidR="006915B5">
        <w:t xml:space="preserve">Grundbuch und </w:t>
      </w:r>
      <w:r w:rsidR="003A6F43">
        <w:t xml:space="preserve">im </w:t>
      </w:r>
      <w:r w:rsidR="006915B5">
        <w:t>Steueramt</w:t>
      </w:r>
      <w:r w:rsidR="008C6993">
        <w:t xml:space="preserve"> </w:t>
      </w:r>
      <w:r w:rsidR="006915B5">
        <w:t xml:space="preserve"> sind trotz</w:t>
      </w:r>
      <w:r w:rsidR="008C6993">
        <w:t xml:space="preserve"> der </w:t>
      </w:r>
      <w:r w:rsidR="006915B5">
        <w:t xml:space="preserve"> mehrfacher  Betrugsabsichten </w:t>
      </w:r>
      <w:r>
        <w:t xml:space="preserve"> der </w:t>
      </w:r>
      <w:r w:rsidR="00B72A28">
        <w:t>(</w:t>
      </w:r>
      <w:r>
        <w:t>Nutze</w:t>
      </w:r>
      <w:r w:rsidR="00B72A28">
        <w:t>r)</w:t>
      </w:r>
      <w:r>
        <w:t xml:space="preserve"> </w:t>
      </w:r>
      <w:r w:rsidR="006915B5">
        <w:t>wieder im korrekten  angeforderten Zustand</w:t>
      </w:r>
      <w:r>
        <w:t xml:space="preserve"> der Ämter.</w:t>
      </w:r>
      <w:r w:rsidR="00F95906">
        <w:t xml:space="preserve">                                                                                              </w:t>
      </w:r>
      <w:r>
        <w:t>Ein gemeinsames Nutzungsmodell von D</w:t>
      </w:r>
      <w:r w:rsidR="00667A54">
        <w:t>o-</w:t>
      </w:r>
      <w:r>
        <w:t xml:space="preserve"> Bo </w:t>
      </w:r>
      <w:r w:rsidR="00667A54">
        <w:t>-</w:t>
      </w:r>
      <w:r w:rsidR="00121AF4">
        <w:t>DB</w:t>
      </w:r>
      <w:r>
        <w:t xml:space="preserve"> nebst </w:t>
      </w:r>
      <w:r w:rsidR="00D877C5">
        <w:t>Flächen</w:t>
      </w:r>
      <w:r>
        <w:t xml:space="preserve">  W II Opelnachfolge </w:t>
      </w:r>
      <w:r w:rsidR="00121AF4">
        <w:t>erg</w:t>
      </w:r>
      <w:r w:rsidR="00D877C5">
        <w:t xml:space="preserve">eben </w:t>
      </w:r>
      <w:r w:rsidR="00121AF4">
        <w:t xml:space="preserve"> </w:t>
      </w:r>
      <w:r>
        <w:t>den Wert des Objektes</w:t>
      </w:r>
      <w:r w:rsidR="00121AF4">
        <w:t>. Innerhalb der rechtlichen  angeordneten und erzwungenen Erbengemeinschaft ergibt sich ca. 1/3  der Gesamtsumme  des  Antragsstelle</w:t>
      </w:r>
      <w:r w:rsidR="00667A54">
        <w:t>rs</w:t>
      </w:r>
    </w:p>
    <w:p w:rsidR="00DE7303" w:rsidRDefault="00DE7303" w:rsidP="006915B5">
      <w:pPr>
        <w:ind w:left="-142"/>
      </w:pPr>
      <w:r>
        <w:t xml:space="preserve">Die Unterstützung der Sachbearbeiter vor Ort  möchten wir positiv  erwähnen. Die ungewöhnliche Sachlage verlangt  aber eine besondere Aufmerksamkeit bei den Entscheidungseben.    </w:t>
      </w:r>
    </w:p>
    <w:p w:rsidR="00DF721F" w:rsidRDefault="00DF721F" w:rsidP="006915B5">
      <w:pPr>
        <w:ind w:left="-142"/>
      </w:pPr>
      <w:r>
        <w:t>Danke für Ihre Aufmerksamkeit</w:t>
      </w:r>
    </w:p>
    <w:p w:rsidR="00DF721F" w:rsidRDefault="00DF721F" w:rsidP="006915B5">
      <w:pPr>
        <w:ind w:left="-142"/>
      </w:pPr>
      <w:r>
        <w:t xml:space="preserve">Siegfried </w:t>
      </w:r>
      <w:proofErr w:type="spellStart"/>
      <w:r>
        <w:t>Schmiedener</w:t>
      </w:r>
      <w:proofErr w:type="spellEnd"/>
      <w:r w:rsidR="00F95906">
        <w:t xml:space="preserve">   . 0234/9231920</w:t>
      </w:r>
    </w:p>
    <w:sectPr w:rsidR="00DF721F" w:rsidSect="00667A54">
      <w:pgSz w:w="11906" w:h="16838"/>
      <w:pgMar w:top="1134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B4"/>
    <w:rsid w:val="00077310"/>
    <w:rsid w:val="00113273"/>
    <w:rsid w:val="001159CC"/>
    <w:rsid w:val="00121AF4"/>
    <w:rsid w:val="001A74E8"/>
    <w:rsid w:val="00205FB4"/>
    <w:rsid w:val="00217A5A"/>
    <w:rsid w:val="00273093"/>
    <w:rsid w:val="002A06C8"/>
    <w:rsid w:val="00347BF1"/>
    <w:rsid w:val="00396064"/>
    <w:rsid w:val="003A6F43"/>
    <w:rsid w:val="003B6D19"/>
    <w:rsid w:val="003C5E70"/>
    <w:rsid w:val="003F278D"/>
    <w:rsid w:val="00413DBE"/>
    <w:rsid w:val="00667A54"/>
    <w:rsid w:val="006915B5"/>
    <w:rsid w:val="006B0841"/>
    <w:rsid w:val="00782047"/>
    <w:rsid w:val="007E18FD"/>
    <w:rsid w:val="008C6993"/>
    <w:rsid w:val="009250D1"/>
    <w:rsid w:val="00B4231D"/>
    <w:rsid w:val="00B72A28"/>
    <w:rsid w:val="00B940ED"/>
    <w:rsid w:val="00C533C7"/>
    <w:rsid w:val="00C94E6E"/>
    <w:rsid w:val="00CF0116"/>
    <w:rsid w:val="00D26254"/>
    <w:rsid w:val="00D877C5"/>
    <w:rsid w:val="00DE7303"/>
    <w:rsid w:val="00DF721F"/>
    <w:rsid w:val="00E00C1F"/>
    <w:rsid w:val="00E71D55"/>
    <w:rsid w:val="00EE1185"/>
    <w:rsid w:val="00F072BC"/>
    <w:rsid w:val="00F95906"/>
    <w:rsid w:val="00FB7FBB"/>
    <w:rsid w:val="00FC6535"/>
    <w:rsid w:val="00FE0A40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7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7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nvolles-handeln.jimdo.com/problematik-in-sombo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Energa</dc:creator>
  <cp:lastModifiedBy>Energa</cp:lastModifiedBy>
  <cp:revision>2</cp:revision>
  <cp:lastPrinted>2017-06-29T13:40:00Z</cp:lastPrinted>
  <dcterms:created xsi:type="dcterms:W3CDTF">2017-06-30T08:20:00Z</dcterms:created>
  <dcterms:modified xsi:type="dcterms:W3CDTF">2017-06-30T08:20:00Z</dcterms:modified>
</cp:coreProperties>
</file>